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TEST CORRECTION PROCEDURES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have one week to complete test corrections.  The week begins the day that the graded test is handed back to you.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may get help from your classmates, parents, or teacher (please make an appointment).  However, make sure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YOU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understand your errors enough to explain them clearly.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must do the following on 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separate piece of paper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for each incorrect question or problem on the test: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Number the question/problem and rewrite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Write at least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 complete sentences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explaining what your error was and what you need to do to correct it.  Write enough to prove you understand it now.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Show all the work to correct the problem or question and include the right answer.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may earn up to a 90% on test corrections.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EXAMPLE SENTENCES: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“I made a mistake in the order of operations rule.  I should have multiplied before adding.  To fix this, I will first do all the multiplication and then add.”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“My error was a simple multiplication mistake.  I accidently wrote than 2 x 7 was 16.  This made my entire answer off.  To fix this, I will do 2 x 7 is 14 and then complete the problem from there.”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