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FB847" w14:textId="77777777" w:rsidR="009A1AA1" w:rsidRPr="004C0EE9" w:rsidRDefault="009A1AA1">
      <w:pPr>
        <w:rPr>
          <w:rFonts w:asciiTheme="majorHAnsi" w:hAnsiTheme="majorHAnsi"/>
          <w:b/>
          <w:sz w:val="40"/>
          <w:szCs w:val="40"/>
        </w:rPr>
      </w:pPr>
    </w:p>
    <w:tbl>
      <w:tblPr>
        <w:tblpPr w:leftFromText="180" w:rightFromText="180" w:vertAnchor="page" w:horzAnchor="margin" w:tblpY="2206"/>
        <w:tblW w:w="14058" w:type="dxa"/>
        <w:tblLook w:val="04A0" w:firstRow="1" w:lastRow="0" w:firstColumn="1" w:lastColumn="0" w:noHBand="0" w:noVBand="1"/>
      </w:tblPr>
      <w:tblGrid>
        <w:gridCol w:w="924"/>
        <w:gridCol w:w="2013"/>
        <w:gridCol w:w="11121"/>
      </w:tblGrid>
      <w:tr w:rsidR="00A42883" w:rsidRPr="004C0EE9" w14:paraId="525BB309" w14:textId="77777777" w:rsidTr="00A42883">
        <w:trPr>
          <w:trHeight w:val="75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73C0" w14:textId="77777777" w:rsidR="00A42883" w:rsidRPr="004C0EE9" w:rsidRDefault="00A42883" w:rsidP="00740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C0E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Grade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859C" w14:textId="77777777" w:rsidR="00A42883" w:rsidRPr="004C0EE9" w:rsidRDefault="00A42883" w:rsidP="00740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C0E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Unit taught</w:t>
            </w:r>
          </w:p>
        </w:tc>
        <w:tc>
          <w:tcPr>
            <w:tcW w:w="1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8B10" w14:textId="77777777" w:rsidR="00A42883" w:rsidRPr="004C0EE9" w:rsidRDefault="00A42883" w:rsidP="00740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C0E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Grade level Concepts:</w:t>
            </w:r>
          </w:p>
        </w:tc>
      </w:tr>
      <w:tr w:rsidR="00A42883" w:rsidRPr="004C0EE9" w14:paraId="4B296881" w14:textId="77777777" w:rsidTr="00A42883">
        <w:trPr>
          <w:trHeight w:val="121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5263" w14:textId="77777777" w:rsidR="00A42883" w:rsidRPr="004C0EE9" w:rsidRDefault="00A42883" w:rsidP="00740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C0EE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6BF0" w14:textId="77777777" w:rsidR="00A42883" w:rsidRPr="004C0EE9" w:rsidRDefault="00A42883" w:rsidP="00740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C0EE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Sun-Earth-Moon System (Astronomy)</w:t>
            </w:r>
          </w:p>
        </w:tc>
        <w:tc>
          <w:tcPr>
            <w:tcW w:w="1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DD70" w14:textId="77777777" w:rsidR="00A42883" w:rsidRPr="00525D6C" w:rsidRDefault="00A42883" w:rsidP="005776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5D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apparent motion of the Sun across the sky, the Moon's phases and eclipses result from the motions of Earth around the Sun, Moon, and Earth. </w:t>
            </w:r>
          </w:p>
          <w:p w14:paraId="13EDBFEC" w14:textId="77777777" w:rsidR="00A42883" w:rsidRPr="00525D6C" w:rsidRDefault="00A42883" w:rsidP="005776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5D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Gravitational interaction between Sun, Moon, and Earth produces tides on Earth. </w:t>
            </w:r>
          </w:p>
          <w:p w14:paraId="22E876FC" w14:textId="77777777" w:rsidR="00A42883" w:rsidRPr="00525D6C" w:rsidRDefault="00A42883" w:rsidP="005776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5D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 Sun is the major source of energy for Earth. Sunspots occur in a predictable cycle and influence space weather.</w:t>
            </w:r>
          </w:p>
        </w:tc>
      </w:tr>
      <w:tr w:rsidR="00A42883" w:rsidRPr="004C0EE9" w14:paraId="2500073C" w14:textId="77777777" w:rsidTr="00A42883">
        <w:trPr>
          <w:trHeight w:val="63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F73B" w14:textId="77777777" w:rsidR="00A42883" w:rsidRPr="004C0EE9" w:rsidRDefault="00A42883" w:rsidP="00740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C0EE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4828" w14:textId="77777777" w:rsidR="00A42883" w:rsidRPr="004C0EE9" w:rsidRDefault="00F77F26" w:rsidP="00740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C0EE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Development &amp; Reproduction of Organisms</w:t>
            </w:r>
          </w:p>
        </w:tc>
        <w:tc>
          <w:tcPr>
            <w:tcW w:w="1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C0970" w14:textId="77777777" w:rsidR="00F77F26" w:rsidRDefault="00F77F26" w:rsidP="00F77F2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767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Different kinds of living things obtain food and release energy in different ways. </w:t>
            </w:r>
          </w:p>
          <w:p w14:paraId="0D62DE8A" w14:textId="77777777" w:rsidR="00A42883" w:rsidRPr="00F77F26" w:rsidRDefault="00F77F26" w:rsidP="00F77F2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767B">
              <w:rPr>
                <w:rFonts w:ascii="Calibri" w:hAnsi="Calibri" w:cs="Calibri"/>
                <w:color w:val="000000"/>
                <w:sz w:val="24"/>
                <w:szCs w:val="24"/>
              </w:rPr>
              <w:t>Organisms can be classified based on their structure and function.</w:t>
            </w:r>
          </w:p>
        </w:tc>
      </w:tr>
      <w:tr w:rsidR="00A42883" w:rsidRPr="004C0EE9" w14:paraId="19ED2F9A" w14:textId="77777777" w:rsidTr="00A42883">
        <w:trPr>
          <w:trHeight w:val="63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5DFE" w14:textId="77777777" w:rsidR="00A42883" w:rsidRPr="004C0EE9" w:rsidRDefault="00A42883" w:rsidP="00740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C0EE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A0E7" w14:textId="77777777" w:rsidR="00A42883" w:rsidRPr="004C0EE9" w:rsidRDefault="00A42883" w:rsidP="00740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C0EE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Motors &amp; Simple Machines</w:t>
            </w:r>
          </w:p>
        </w:tc>
        <w:tc>
          <w:tcPr>
            <w:tcW w:w="1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B0A3" w14:textId="77777777" w:rsidR="00A42883" w:rsidRDefault="00A42883" w:rsidP="0098000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800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 force a motor exerts depends on how it is connected to a source of power.</w:t>
            </w:r>
          </w:p>
          <w:p w14:paraId="18C6144A" w14:textId="77777777" w:rsidR="00A42883" w:rsidRDefault="00A42883" w:rsidP="0098000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800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Work is the product of force and distance.  </w:t>
            </w:r>
          </w:p>
          <w:p w14:paraId="020521C5" w14:textId="77777777" w:rsidR="00A42883" w:rsidRPr="00980008" w:rsidRDefault="00A42883" w:rsidP="0098000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800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Machines reduce the effort needed to do a given amount of work by increasing the distance over which the work is done.</w:t>
            </w:r>
          </w:p>
        </w:tc>
      </w:tr>
      <w:tr w:rsidR="00A42883" w:rsidRPr="004C0EE9" w14:paraId="0F047D62" w14:textId="77777777" w:rsidTr="00A42883">
        <w:trPr>
          <w:trHeight w:val="31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E0CB" w14:textId="77777777" w:rsidR="00A42883" w:rsidRPr="004C0EE9" w:rsidRDefault="00A42883" w:rsidP="00740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C0EE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9EEA" w14:textId="77777777" w:rsidR="00A42883" w:rsidRPr="004C0EE9" w:rsidRDefault="00A42883" w:rsidP="00740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C0EE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68AD" w14:textId="77777777" w:rsidR="00A42883" w:rsidRPr="004C0EE9" w:rsidRDefault="00A42883" w:rsidP="00740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C0EE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42883" w:rsidRPr="004C0EE9" w14:paraId="28EA93D5" w14:textId="77777777" w:rsidTr="00A42883">
        <w:trPr>
          <w:trHeight w:val="63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C57C" w14:textId="77777777" w:rsidR="00A42883" w:rsidRPr="004C0EE9" w:rsidRDefault="00A42883" w:rsidP="00740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C0EE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F851" w14:textId="77777777" w:rsidR="00A42883" w:rsidRPr="004C0EE9" w:rsidRDefault="00A42883" w:rsidP="00740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C0EE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Forces &amp; Machines</w:t>
            </w:r>
          </w:p>
        </w:tc>
        <w:tc>
          <w:tcPr>
            <w:tcW w:w="1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2634" w14:textId="77777777" w:rsidR="00A42883" w:rsidRPr="0057767B" w:rsidRDefault="00A42883" w:rsidP="005776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767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We encounter gravity, elastic forces, friction, and magnetic forces frequently. </w:t>
            </w:r>
          </w:p>
          <w:p w14:paraId="6B534625" w14:textId="77777777" w:rsidR="00A42883" w:rsidRPr="0057767B" w:rsidRDefault="00A42883" w:rsidP="005776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767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These forces can act on objects and change their speed and direction. </w:t>
            </w:r>
          </w:p>
          <w:p w14:paraId="74B6EE8D" w14:textId="77777777" w:rsidR="00A42883" w:rsidRPr="0057767B" w:rsidRDefault="00A42883" w:rsidP="005776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767B">
              <w:rPr>
                <w:rFonts w:ascii="Calibri" w:hAnsi="Calibri" w:cs="Calibri"/>
                <w:color w:val="000000"/>
                <w:sz w:val="24"/>
                <w:szCs w:val="24"/>
              </w:rPr>
              <w:t>Kinetic energy and potential energy can be transformed from on form to another.</w:t>
            </w:r>
          </w:p>
        </w:tc>
      </w:tr>
      <w:tr w:rsidR="00A42883" w:rsidRPr="004C0EE9" w14:paraId="2AE18E9B" w14:textId="77777777" w:rsidTr="00A562F5">
        <w:trPr>
          <w:trHeight w:val="126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088D" w14:textId="77777777" w:rsidR="00A42883" w:rsidRPr="004C0EE9" w:rsidRDefault="00A42883" w:rsidP="00740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C0EE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EF94" w14:textId="77777777" w:rsidR="00A42883" w:rsidRPr="004C0EE9" w:rsidRDefault="00A42883" w:rsidP="00740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C0EE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Plate Tectonics</w:t>
            </w:r>
          </w:p>
        </w:tc>
        <w:tc>
          <w:tcPr>
            <w:tcW w:w="1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B8E4" w14:textId="77777777" w:rsidR="00A42883" w:rsidRDefault="00A42883" w:rsidP="005776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76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Earthquake waves travel in all directions from an epicenter. </w:t>
            </w:r>
          </w:p>
          <w:p w14:paraId="0C0AB82E" w14:textId="77777777" w:rsidR="00A42883" w:rsidRDefault="00A42883" w:rsidP="005776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76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Earthquake waves revel the layered nature of the Earth's interior.</w:t>
            </w:r>
          </w:p>
          <w:p w14:paraId="12487CC7" w14:textId="77777777" w:rsidR="00A42883" w:rsidRDefault="00A42883" w:rsidP="005776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76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Plate movements reveal the movement of the continents over time. </w:t>
            </w:r>
          </w:p>
          <w:p w14:paraId="01E79D63" w14:textId="77777777" w:rsidR="00A42883" w:rsidRDefault="00A42883" w:rsidP="005776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76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 volcano's type depends on the nature of that volcano's lava.</w:t>
            </w:r>
          </w:p>
          <w:p w14:paraId="2D8D9032" w14:textId="77777777" w:rsidR="00A42883" w:rsidRPr="0057767B" w:rsidRDefault="00A42883" w:rsidP="005776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76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Volcanic ash affects the Earth's environment and weather.</w:t>
            </w:r>
          </w:p>
        </w:tc>
      </w:tr>
      <w:tr w:rsidR="00A42883" w:rsidRPr="004C0EE9" w14:paraId="4CCAE6EE" w14:textId="77777777" w:rsidTr="00A562F5">
        <w:trPr>
          <w:trHeight w:val="133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A2E2" w14:textId="77777777" w:rsidR="00A42883" w:rsidRPr="004C0EE9" w:rsidRDefault="00A42883" w:rsidP="00740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C0EE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7205" w14:textId="77777777" w:rsidR="00A42883" w:rsidRPr="004C0EE9" w:rsidRDefault="00F77F26" w:rsidP="00F77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C0EE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Respiration &amp; Circulation </w:t>
            </w:r>
          </w:p>
        </w:tc>
        <w:tc>
          <w:tcPr>
            <w:tcW w:w="1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1350" w14:textId="77777777" w:rsidR="00F77F26" w:rsidRPr="00F77F26" w:rsidRDefault="00F77F26" w:rsidP="00F77F2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77F2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During gas exchange in the lungs, oxygen is absorbed by the bloodstream and carbon dioxide is released. </w:t>
            </w:r>
          </w:p>
          <w:p w14:paraId="334DDAAD" w14:textId="77777777" w:rsidR="00A562F5" w:rsidRPr="00A562F5" w:rsidRDefault="00F77F26" w:rsidP="00A562F5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5D6C">
              <w:rPr>
                <w:rFonts w:ascii="Calibri" w:hAnsi="Calibri" w:cs="Calibri"/>
                <w:color w:val="000000"/>
                <w:sz w:val="24"/>
                <w:szCs w:val="24"/>
              </w:rPr>
              <w:t>In cellular respiration, oxygen and nutrient combine to release the energy needed for life activities. Carbon dioxide is a waste product of cellular respiration.</w:t>
            </w:r>
          </w:p>
        </w:tc>
      </w:tr>
      <w:tr w:rsidR="00A562F5" w:rsidRPr="004C0EE9" w14:paraId="4730C3EF" w14:textId="77777777" w:rsidTr="00A562F5">
        <w:trPr>
          <w:trHeight w:val="562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A0843" w14:textId="77777777" w:rsidR="00A562F5" w:rsidRPr="004C0EE9" w:rsidRDefault="00A562F5" w:rsidP="00740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B6F9" w14:textId="77777777" w:rsidR="00A562F5" w:rsidRPr="004C0EE9" w:rsidRDefault="00A562F5" w:rsidP="00F77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Human Body Systems</w:t>
            </w:r>
          </w:p>
        </w:tc>
        <w:tc>
          <w:tcPr>
            <w:tcW w:w="1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756FC" w14:textId="77777777" w:rsidR="00A562F5" w:rsidRPr="00A562F5" w:rsidRDefault="00A562F5" w:rsidP="00A562F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Group research and presentations to the class on the various body systems.</w:t>
            </w:r>
            <w:bookmarkStart w:id="0" w:name="_GoBack"/>
            <w:bookmarkEnd w:id="0"/>
          </w:p>
        </w:tc>
      </w:tr>
    </w:tbl>
    <w:p w14:paraId="34D97F1E" w14:textId="77777777" w:rsidR="009A1AA1" w:rsidRPr="004C0EE9" w:rsidRDefault="004C0EE9" w:rsidP="004C0EE9">
      <w:pPr>
        <w:jc w:val="center"/>
        <w:rPr>
          <w:rFonts w:asciiTheme="majorHAnsi" w:hAnsiTheme="majorHAnsi"/>
          <w:b/>
          <w:sz w:val="40"/>
          <w:szCs w:val="40"/>
        </w:rPr>
      </w:pPr>
      <w:r w:rsidRPr="004C0EE9">
        <w:rPr>
          <w:rFonts w:asciiTheme="majorHAnsi" w:hAnsiTheme="majorHAnsi"/>
          <w:b/>
          <w:sz w:val="40"/>
          <w:szCs w:val="40"/>
        </w:rPr>
        <w:t>Science Curriculum</w:t>
      </w:r>
      <w:r w:rsidR="00382627">
        <w:rPr>
          <w:rFonts w:asciiTheme="majorHAnsi" w:hAnsiTheme="majorHAnsi"/>
          <w:b/>
          <w:sz w:val="40"/>
          <w:szCs w:val="40"/>
        </w:rPr>
        <w:t xml:space="preserve"> 2019-2020</w:t>
      </w:r>
    </w:p>
    <w:sectPr w:rsidR="009A1AA1" w:rsidRPr="004C0EE9" w:rsidSect="00A562F5">
      <w:pgSz w:w="15840" w:h="12240" w:orient="landscape"/>
      <w:pgMar w:top="720" w:right="720" w:bottom="648" w:left="720" w:header="720" w:footer="720" w:gutter="0"/>
      <w:cols w:space="720"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76F4"/>
    <w:multiLevelType w:val="hybridMultilevel"/>
    <w:tmpl w:val="5DE46B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F6D056D"/>
    <w:multiLevelType w:val="hybridMultilevel"/>
    <w:tmpl w:val="A7CA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46223"/>
    <w:multiLevelType w:val="hybridMultilevel"/>
    <w:tmpl w:val="3C32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10D90"/>
    <w:multiLevelType w:val="hybridMultilevel"/>
    <w:tmpl w:val="1B3AC0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3B43F3A"/>
    <w:multiLevelType w:val="hybridMultilevel"/>
    <w:tmpl w:val="C2A26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4727A"/>
    <w:multiLevelType w:val="hybridMultilevel"/>
    <w:tmpl w:val="E2824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C4B3F"/>
    <w:multiLevelType w:val="hybridMultilevel"/>
    <w:tmpl w:val="AA00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CB56D8"/>
    <w:multiLevelType w:val="hybridMultilevel"/>
    <w:tmpl w:val="B3DC8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31591"/>
    <w:multiLevelType w:val="hybridMultilevel"/>
    <w:tmpl w:val="10F26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E9"/>
    <w:rsid w:val="001E7DE9"/>
    <w:rsid w:val="00304AD2"/>
    <w:rsid w:val="00382627"/>
    <w:rsid w:val="003D7AE1"/>
    <w:rsid w:val="004C0EE9"/>
    <w:rsid w:val="00525D6C"/>
    <w:rsid w:val="0057767B"/>
    <w:rsid w:val="005B22A2"/>
    <w:rsid w:val="005E3E78"/>
    <w:rsid w:val="007402D9"/>
    <w:rsid w:val="00980008"/>
    <w:rsid w:val="009A1AA1"/>
    <w:rsid w:val="00A42883"/>
    <w:rsid w:val="00A562F5"/>
    <w:rsid w:val="00AE24EE"/>
    <w:rsid w:val="00C13B84"/>
    <w:rsid w:val="00C24A3F"/>
    <w:rsid w:val="00F77F26"/>
    <w:rsid w:val="00F9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D1C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48"/>
        <w:szCs w:val="4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48"/>
        <w:szCs w:val="4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950F9F-4A8D-D142-8E03-804B568A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Luke School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Konrady</dc:creator>
  <cp:lastModifiedBy>Paula Konrady</cp:lastModifiedBy>
  <cp:revision>2</cp:revision>
  <dcterms:created xsi:type="dcterms:W3CDTF">2019-09-22T18:31:00Z</dcterms:created>
  <dcterms:modified xsi:type="dcterms:W3CDTF">2019-09-22T18:31:00Z</dcterms:modified>
</cp:coreProperties>
</file>